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CA49" w14:textId="1936EC20" w:rsidR="00870F96" w:rsidRPr="00870F96" w:rsidRDefault="00870F96" w:rsidP="00870F96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br/>
      </w:r>
      <w:r w:rsidRPr="00870F96">
        <w:rPr>
          <w:rFonts w:asciiTheme="minorHAnsi" w:eastAsia="Calibri" w:hAnsiTheme="minorHAnsi" w:cstheme="minorHAnsi"/>
          <w:b/>
          <w:bCs/>
          <w:sz w:val="28"/>
          <w:szCs w:val="28"/>
        </w:rPr>
        <w:t>Carrera Docente: información importante para sostenedores de establecimientos que han ingresado al SDPD en 2020, 2021, 2022 y 2023</w:t>
      </w:r>
    </w:p>
    <w:p w14:paraId="31F03D5E" w14:textId="77777777" w:rsidR="00870F96" w:rsidRPr="00870F96" w:rsidRDefault="00870F96" w:rsidP="00870F96">
      <w:pPr>
        <w:suppressAutoHyphens/>
        <w:spacing w:line="276" w:lineRule="auto"/>
        <w:ind w:left="709" w:hanging="705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</w:pPr>
    </w:p>
    <w:p w14:paraId="686F19BC" w14:textId="5414F04B" w:rsidR="00870F96" w:rsidRPr="00870F96" w:rsidRDefault="00870F96" w:rsidP="00870F96">
      <w:pPr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>
        <w:rPr>
          <w:rFonts w:asciiTheme="minorHAnsi" w:eastAsia="Calibri" w:hAnsiTheme="minorHAnsi" w:cstheme="minorHAnsi"/>
          <w:sz w:val="24"/>
          <w:szCs w:val="24"/>
        </w:rPr>
        <w:t>Si eres</w:t>
      </w:r>
      <w:r w:rsidRPr="00870F96">
        <w:rPr>
          <w:rFonts w:asciiTheme="minorHAnsi" w:eastAsia="Calibri" w:hAnsiTheme="minorHAnsi" w:cstheme="minorHAnsi"/>
          <w:sz w:val="24"/>
          <w:szCs w:val="24"/>
        </w:rPr>
        <w:t xml:space="preserve"> sostenedor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70F96">
        <w:rPr>
          <w:rFonts w:asciiTheme="minorHAnsi" w:eastAsia="Calibri" w:hAnsiTheme="minorHAnsi" w:cstheme="minorHAnsi"/>
          <w:sz w:val="24"/>
          <w:szCs w:val="24"/>
        </w:rPr>
        <w:t xml:space="preserve">de establecimientos </w:t>
      </w:r>
      <w:r>
        <w:rPr>
          <w:rFonts w:asciiTheme="minorHAnsi" w:eastAsia="Calibri" w:hAnsiTheme="minorHAnsi" w:cstheme="minorHAnsi"/>
          <w:sz w:val="24"/>
          <w:szCs w:val="24"/>
        </w:rPr>
        <w:t xml:space="preserve">de Educación Parvularia que hayan </w:t>
      </w:r>
      <w:r w:rsidRPr="00870F96">
        <w:rPr>
          <w:rFonts w:asciiTheme="minorHAnsi" w:eastAsia="Calibri" w:hAnsiTheme="minorHAnsi" w:cstheme="minorHAnsi"/>
          <w:sz w:val="24"/>
          <w:szCs w:val="24"/>
        </w:rPr>
        <w:t>ingresado al S</w:t>
      </w:r>
      <w:r>
        <w:rPr>
          <w:rFonts w:asciiTheme="minorHAnsi" w:eastAsia="Calibri" w:hAnsiTheme="minorHAnsi" w:cstheme="minorHAnsi"/>
          <w:sz w:val="24"/>
          <w:szCs w:val="24"/>
        </w:rPr>
        <w:t xml:space="preserve">istema de </w:t>
      </w:r>
      <w:r w:rsidRPr="00870F96">
        <w:rPr>
          <w:rFonts w:asciiTheme="minorHAnsi" w:eastAsia="Calibri" w:hAnsiTheme="minorHAnsi" w:cstheme="minorHAnsi"/>
          <w:sz w:val="24"/>
          <w:szCs w:val="24"/>
        </w:rPr>
        <w:t>D</w:t>
      </w:r>
      <w:r>
        <w:rPr>
          <w:rFonts w:asciiTheme="minorHAnsi" w:eastAsia="Calibri" w:hAnsiTheme="minorHAnsi" w:cstheme="minorHAnsi"/>
          <w:sz w:val="24"/>
          <w:szCs w:val="24"/>
        </w:rPr>
        <w:t xml:space="preserve">esarrollo </w:t>
      </w:r>
      <w:r w:rsidRPr="00870F96">
        <w:rPr>
          <w:rFonts w:asciiTheme="minorHAnsi" w:eastAsia="Calibri" w:hAnsiTheme="minorHAnsi" w:cstheme="minorHAnsi"/>
          <w:sz w:val="24"/>
          <w:szCs w:val="24"/>
        </w:rPr>
        <w:t>P</w:t>
      </w:r>
      <w:r>
        <w:rPr>
          <w:rFonts w:asciiTheme="minorHAnsi" w:eastAsia="Calibri" w:hAnsiTheme="minorHAnsi" w:cstheme="minorHAnsi"/>
          <w:sz w:val="24"/>
          <w:szCs w:val="24"/>
        </w:rPr>
        <w:t xml:space="preserve">rofesional </w:t>
      </w:r>
      <w:r w:rsidRPr="00870F96">
        <w:rPr>
          <w:rFonts w:asciiTheme="minorHAnsi" w:eastAsia="Calibri" w:hAnsiTheme="minorHAnsi" w:cstheme="minorHAnsi"/>
          <w:sz w:val="24"/>
          <w:szCs w:val="24"/>
        </w:rPr>
        <w:t>D</w:t>
      </w:r>
      <w:r>
        <w:rPr>
          <w:rFonts w:asciiTheme="minorHAnsi" w:eastAsia="Calibri" w:hAnsiTheme="minorHAnsi" w:cstheme="minorHAnsi"/>
          <w:sz w:val="24"/>
          <w:szCs w:val="24"/>
        </w:rPr>
        <w:t>ocente</w:t>
      </w:r>
      <w:r w:rsidRPr="00870F96">
        <w:rPr>
          <w:rFonts w:asciiTheme="minorHAnsi" w:eastAsia="Calibri" w:hAnsiTheme="minorHAnsi" w:cstheme="minorHAnsi"/>
          <w:sz w:val="24"/>
          <w:szCs w:val="24"/>
        </w:rPr>
        <w:t xml:space="preserve"> en</w:t>
      </w:r>
      <w:r>
        <w:rPr>
          <w:rFonts w:asciiTheme="minorHAnsi" w:eastAsia="Calibri" w:hAnsiTheme="minorHAnsi" w:cstheme="minorHAnsi"/>
          <w:sz w:val="24"/>
          <w:szCs w:val="24"/>
        </w:rPr>
        <w:t xml:space="preserve"> los años</w:t>
      </w:r>
      <w:r w:rsidRPr="00870F96">
        <w:rPr>
          <w:rFonts w:asciiTheme="minorHAnsi" w:eastAsia="Calibri" w:hAnsiTheme="minorHAnsi" w:cstheme="minorHAnsi"/>
          <w:sz w:val="24"/>
          <w:szCs w:val="24"/>
        </w:rPr>
        <w:t xml:space="preserve"> 2020, 2021, 2022 y 2023</w:t>
      </w:r>
      <w:r>
        <w:rPr>
          <w:rFonts w:asciiTheme="minorHAnsi" w:eastAsia="Calibri" w:hAnsiTheme="minorHAnsi" w:cstheme="minorHAnsi"/>
          <w:sz w:val="24"/>
          <w:szCs w:val="24"/>
        </w:rPr>
        <w:t xml:space="preserve">, es importante recordar que, 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al </w:t>
      </w: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1 de marzo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 xml:space="preserve"> de 2023,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>se d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eben haber</w:t>
      </w: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 xml:space="preserve"> actualizado los antecedentes de todas las y los profesionales que han ingresado al sistema de reconocimiento y progresión docente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(</w:t>
      </w: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>C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arrera </w:t>
      </w: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>D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ocente)</w:t>
      </w: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>,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para poder realizar la solicitud anual de recursos para el año 2023 el día 10 de marzo.</w:t>
      </w:r>
    </w:p>
    <w:p w14:paraId="093B324B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3F05176D" w14:textId="7C9CAF45" w:rsid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Para ello es necesario contar con la siguiente información:</w:t>
      </w:r>
    </w:p>
    <w:p w14:paraId="21FCEA92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2306C174" w14:textId="77777777" w:rsid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1.-Experiencia profesional actualizada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(años, meses, días y la equivalencia en bienios)</w:t>
      </w: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>.</w:t>
      </w:r>
    </w:p>
    <w:p w14:paraId="77DA4C82" w14:textId="140FD2A7" w:rsid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>D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ebe hacerse en el Portal Sostenedor: </w:t>
      </w:r>
    </w:p>
    <w:p w14:paraId="41608292" w14:textId="4E3B2A6B" w:rsidR="00870F96" w:rsidRPr="00870F96" w:rsidRDefault="001E58CB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hyperlink r:id="rId7" w:history="1">
        <w:r w:rsidR="00870F96" w:rsidRPr="0091630C">
          <w:rPr>
            <w:rStyle w:val="Hipervnculo"/>
            <w:rFonts w:asciiTheme="minorHAnsi" w:eastAsia="Calibri" w:hAnsiTheme="minorHAnsi" w:cstheme="minorHAnsi"/>
            <w:sz w:val="24"/>
            <w:szCs w:val="24"/>
            <w:lang w:val="es-CL" w:eastAsia="en-US"/>
          </w:rPr>
          <w:t>https://carreradocenteparvularia.mineduc.cl/carrera-parvulo-sostenedor/</w:t>
        </w:r>
      </w:hyperlink>
      <w:r w:rsidR="00870F96"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.</w:t>
      </w:r>
    </w:p>
    <w:p w14:paraId="2E7DE9F1" w14:textId="77777777" w:rsidR="00870F96" w:rsidRPr="00870F96" w:rsidRDefault="00870F96" w:rsidP="00870F96">
      <w:pPr>
        <w:pStyle w:val="Sinespaciado"/>
        <w:ind w:left="720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2F84804B" w14:textId="708B55DC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val="es-CL" w:eastAsia="en-US"/>
        </w:rPr>
        <w:t>2.-Bonificación de Reconocimiento Profesional (BRP)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:</w:t>
      </w:r>
      <w:r w:rsidRPr="00870F96">
        <w:rPr>
          <w:rFonts w:asciiTheme="minorHAnsi" w:hAnsiTheme="minorHAnsi" w:cstheme="minorHAnsi"/>
          <w:sz w:val="24"/>
          <w:szCs w:val="24"/>
        </w:rPr>
        <w:t xml:space="preserve"> En 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caso de que dicho componente ya hubiera sido considerado, no es necesario actualizar la información; en el caso de profesionales que ingresan por primera vez, recuerde que debe considerarse lo establecido en la Ley </w:t>
      </w:r>
      <w:proofErr w:type="spellStart"/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N°</w:t>
      </w:r>
      <w:proofErr w:type="spellEnd"/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20.158.</w:t>
      </w:r>
    </w:p>
    <w:p w14:paraId="093A8A80" w14:textId="77777777" w:rsidR="00870F96" w:rsidRPr="00870F96" w:rsidRDefault="00870F96" w:rsidP="00870F96">
      <w:pPr>
        <w:pStyle w:val="Prrafodelista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25E00E65" w14:textId="4C68208B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val="es-CL" w:eastAsia="en-US"/>
        </w:rPr>
        <w:t>3.-Horas de contrato:</w:t>
      </w:r>
      <w:r w:rsidRPr="00870F96">
        <w:rPr>
          <w:rFonts w:asciiTheme="minorHAnsi" w:hAnsiTheme="minorHAnsi" w:cstheme="minorHAnsi"/>
          <w:sz w:val="24"/>
          <w:szCs w:val="24"/>
        </w:rPr>
        <w:t xml:space="preserve"> 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En caso de que dicho componente no hubiera sido modificado, no es necesario actualizar la información.</w:t>
      </w:r>
    </w:p>
    <w:p w14:paraId="1F94ED85" w14:textId="77777777" w:rsidR="00870F96" w:rsidRPr="00870F96" w:rsidRDefault="00870F96" w:rsidP="00870F96">
      <w:pPr>
        <w:pStyle w:val="Prrafodelista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2F68BCF7" w14:textId="3EBB7271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u w:val="single"/>
          <w:lang w:val="es-CL" w:eastAsia="en-US"/>
        </w:rPr>
        <w:t>4.-Promedio de remuneración de los últimos 12 meses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: Debe actualizarse el promedio de remuneración </w:t>
      </w:r>
      <w:r w:rsidRPr="00C741C5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a los doce meses inmediatamente anteriores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al primer día hábil del mes de cálculo y solicitud de recursos (no se debe tomar para este cálculo solo el último mes</w:t>
      </w:r>
      <w:r w:rsidR="00C741C5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, 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ya que no es representativo del promedio anual).</w:t>
      </w:r>
    </w:p>
    <w:p w14:paraId="60262BAA" w14:textId="77777777" w:rsidR="00870F96" w:rsidRPr="00870F96" w:rsidRDefault="00870F96" w:rsidP="00870F96">
      <w:pPr>
        <w:pStyle w:val="Prrafodelista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33661417" w14:textId="38222DCC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Los otros conceptos necesarios para el cálculo de la asignación se encontrarán cargados en la plataforma de cálculo al 1 de marzo de 2023.</w:t>
      </w:r>
    </w:p>
    <w:p w14:paraId="6E1D8F71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7F14E120" w14:textId="1243AF4C" w:rsid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RECURSOS DE REPOSICIÓN</w:t>
      </w:r>
    </w:p>
    <w:p w14:paraId="49A8B553" w14:textId="77777777" w:rsidR="00C741C5" w:rsidRPr="00870F96" w:rsidRDefault="00C741C5" w:rsidP="00870F96">
      <w:pPr>
        <w:pStyle w:val="Sinespaciad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</w:pPr>
    </w:p>
    <w:p w14:paraId="5F0D8B39" w14:textId="77777777" w:rsidR="00870F96" w:rsidRPr="001E58CB" w:rsidRDefault="00870F96" w:rsidP="00870F96">
      <w:pPr>
        <w:pStyle w:val="Sinespaciad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</w:pPr>
      <w:r w:rsidRPr="001E58CB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¿En qué consiste?</w:t>
      </w:r>
    </w:p>
    <w:p w14:paraId="25A2FAA0" w14:textId="660A96EF" w:rsidR="00870F96" w:rsidRPr="00870F96" w:rsidRDefault="001E58CB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Si la o el profesional que ingresa por primera vez al SDPD encuentra discrepancias en la información que presenta la Rex 954/2023 que reconoce la asignación de tramo y señala bienios, podrá interponer los recursos regulados en el artículo 59 de la Ley N°19.880 para subsanar dichos antecedentes. </w:t>
      </w:r>
    </w:p>
    <w:p w14:paraId="78759BB2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52E2F81E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¿Quién debe solicitarlo?</w:t>
      </w:r>
    </w:p>
    <w:p w14:paraId="68558BDC" w14:textId="3232BC72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La o el profesional que presenta discrepancias en el reconocimiento de tramo y/o bienio al ingresar al Sistema año 2023, según lo informado </w:t>
      </w:r>
      <w:r w:rsidR="00C741C5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la 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Ley reconoce tramos y bienios 2023.</w:t>
      </w:r>
    </w:p>
    <w:p w14:paraId="34E36584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12BA56B1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¿Dónde se presenta la solicitud de reposición?</w:t>
      </w:r>
    </w:p>
    <w:p w14:paraId="119C80B2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En la Oficina de Partes de la Seremi competente.</w:t>
      </w:r>
    </w:p>
    <w:p w14:paraId="3C01EF93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3150BC1C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 xml:space="preserve">¿Cuándo se presenta la solicitud de Recurso de Reposición? </w:t>
      </w:r>
    </w:p>
    <w:p w14:paraId="014D529F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El plazo administrativo es de </w:t>
      </w:r>
      <w:r w:rsidRPr="00C741C5">
        <w:rPr>
          <w:rFonts w:asciiTheme="minorHAnsi" w:eastAsia="Calibri" w:hAnsiTheme="minorHAnsi" w:cstheme="minorHAnsi"/>
          <w:b/>
          <w:bCs/>
          <w:sz w:val="24"/>
          <w:szCs w:val="24"/>
          <w:lang w:val="es-CL" w:eastAsia="en-US"/>
        </w:rPr>
        <w:t>5 días hábiles después de publicada en el Diario Oficial la normativa que reconoce tramos y bienios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. </w:t>
      </w:r>
    </w:p>
    <w:p w14:paraId="0E674614" w14:textId="77777777" w:rsidR="00870F96" w:rsidRPr="00870F96" w:rsidRDefault="00870F96" w:rsidP="00870F96">
      <w:pPr>
        <w:pStyle w:val="Sinespaciado"/>
        <w:jc w:val="both"/>
        <w:rPr>
          <w:rFonts w:asciiTheme="minorHAnsi" w:eastAsia="Calibri" w:hAnsiTheme="minorHAnsi" w:cstheme="minorHAnsi"/>
          <w:sz w:val="24"/>
          <w:szCs w:val="24"/>
          <w:lang w:val="es-CL" w:eastAsia="en-US"/>
        </w:rPr>
      </w:pPr>
    </w:p>
    <w:p w14:paraId="79511AB5" w14:textId="17F62464" w:rsidR="00FC6D86" w:rsidRPr="00C741C5" w:rsidRDefault="00870F96" w:rsidP="00C741C5">
      <w:pPr>
        <w:pStyle w:val="Sinespaciado"/>
        <w:jc w:val="both"/>
        <w:rPr>
          <w:rFonts w:asciiTheme="minorHAnsi" w:eastAsia="Calibri" w:hAnsiTheme="minorHAnsi" w:cstheme="minorHAnsi"/>
          <w:color w:val="0563C1" w:themeColor="hyperlink"/>
          <w:sz w:val="24"/>
          <w:szCs w:val="24"/>
          <w:u w:val="single"/>
          <w:lang w:val="es-CL" w:eastAsia="en-US"/>
        </w:rPr>
      </w:pP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Cualquier duda o consulta </w:t>
      </w:r>
      <w:r w:rsidR="00C741C5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se puede realizar a 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la institución con la cual mantiene Convenio de Transferencia de Recursos, o al correo</w:t>
      </w:r>
      <w:r w:rsidR="00C741C5">
        <w:rPr>
          <w:rFonts w:asciiTheme="minorHAnsi" w:eastAsia="Calibri" w:hAnsiTheme="minorHAnsi" w:cstheme="minorHAnsi"/>
          <w:sz w:val="24"/>
          <w:szCs w:val="24"/>
          <w:lang w:val="es-CL" w:eastAsia="en-US"/>
        </w:rPr>
        <w:t>:</w:t>
      </w:r>
      <w:r w:rsidRPr="00870F96">
        <w:rPr>
          <w:rFonts w:asciiTheme="minorHAnsi" w:eastAsia="Calibri" w:hAnsiTheme="minorHAnsi" w:cstheme="minorHAnsi"/>
          <w:sz w:val="24"/>
          <w:szCs w:val="24"/>
          <w:lang w:val="es-CL" w:eastAsia="en-US"/>
        </w:rPr>
        <w:t xml:space="preserve"> </w:t>
      </w:r>
      <w:hyperlink r:id="rId8" w:history="1">
        <w:r w:rsidRPr="00870F96">
          <w:rPr>
            <w:rStyle w:val="Hipervnculo"/>
            <w:rFonts w:asciiTheme="minorHAnsi" w:eastAsia="Calibri" w:hAnsiTheme="minorHAnsi" w:cstheme="minorHAnsi"/>
            <w:sz w:val="24"/>
            <w:szCs w:val="24"/>
            <w:lang w:val="es-CL" w:eastAsia="en-US"/>
          </w:rPr>
          <w:t>carreraparvularia@mineduc.cl</w:t>
        </w:r>
      </w:hyperlink>
      <w:r w:rsidR="00C741C5">
        <w:t>.</w:t>
      </w:r>
    </w:p>
    <w:sectPr w:rsidR="00FC6D86" w:rsidRPr="00C741C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3DE6" w14:textId="77777777" w:rsidR="007966EB" w:rsidRDefault="007966EB" w:rsidP="00870F96">
      <w:r>
        <w:separator/>
      </w:r>
    </w:p>
  </w:endnote>
  <w:endnote w:type="continuationSeparator" w:id="0">
    <w:p w14:paraId="06DF54CC" w14:textId="77777777" w:rsidR="007966EB" w:rsidRDefault="007966EB" w:rsidP="0087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AA49" w14:textId="77777777" w:rsidR="007966EB" w:rsidRDefault="007966EB" w:rsidP="00870F96">
      <w:r>
        <w:separator/>
      </w:r>
    </w:p>
  </w:footnote>
  <w:footnote w:type="continuationSeparator" w:id="0">
    <w:p w14:paraId="7E9188AE" w14:textId="77777777" w:rsidR="007966EB" w:rsidRDefault="007966EB" w:rsidP="0087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4649" w14:textId="470FBDDA" w:rsidR="00870F96" w:rsidRDefault="00870F96" w:rsidP="00870F96">
    <w:pPr>
      <w:pStyle w:val="Encabezado"/>
      <w:jc w:val="center"/>
    </w:pPr>
    <w:r>
      <w:rPr>
        <w:noProof/>
      </w:rPr>
      <w:drawing>
        <wp:inline distT="0" distB="0" distL="0" distR="0" wp14:anchorId="41F3257E" wp14:editId="0C85712B">
          <wp:extent cx="1252120" cy="1135380"/>
          <wp:effectExtent l="0" t="0" r="5715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918" cy="114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ACF"/>
    <w:multiLevelType w:val="hybridMultilevel"/>
    <w:tmpl w:val="B31CE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666"/>
    <w:multiLevelType w:val="hybridMultilevel"/>
    <w:tmpl w:val="524CB474"/>
    <w:lvl w:ilvl="0" w:tplc="5C604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0014">
    <w:abstractNumId w:val="0"/>
  </w:num>
  <w:num w:numId="2" w16cid:durableId="161031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96"/>
    <w:rsid w:val="00010EC6"/>
    <w:rsid w:val="001C4690"/>
    <w:rsid w:val="001E58CB"/>
    <w:rsid w:val="007966EB"/>
    <w:rsid w:val="007D5C66"/>
    <w:rsid w:val="00870F96"/>
    <w:rsid w:val="00C741C5"/>
    <w:rsid w:val="00E55F6C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1DD2"/>
  <w15:chartTrackingRefBased/>
  <w15:docId w15:val="{16C1C6AD-40A6-4EC8-87AC-18CB3209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70F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0F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F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70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F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7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raparvularia@mineduc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reradocenteparvularia.mineduc.cl/carrera-parvulo-sostened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Eugenio Andaur Marín</dc:creator>
  <cp:keywords/>
  <dc:description/>
  <cp:lastModifiedBy>Lorena de Lourdes Muñoz Zapata</cp:lastModifiedBy>
  <cp:revision>2</cp:revision>
  <cp:lastPrinted>2023-02-27T15:03:00Z</cp:lastPrinted>
  <dcterms:created xsi:type="dcterms:W3CDTF">2023-02-28T14:50:00Z</dcterms:created>
  <dcterms:modified xsi:type="dcterms:W3CDTF">2023-02-28T14:50:00Z</dcterms:modified>
</cp:coreProperties>
</file>